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1813"/>
        <w:gridCol w:w="1813"/>
      </w:tblGrid>
      <w:tr w:rsidR="002A26FE" w:rsidTr="002A26FE">
        <w:tc>
          <w:tcPr>
            <w:tcW w:w="1555" w:type="dxa"/>
          </w:tcPr>
          <w:p w:rsidR="002A26FE" w:rsidRDefault="002A26FE"/>
        </w:tc>
        <w:tc>
          <w:tcPr>
            <w:tcW w:w="2069" w:type="dxa"/>
          </w:tcPr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Uitstekend</w:t>
            </w:r>
          </w:p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4 punten</w:t>
            </w:r>
          </w:p>
        </w:tc>
        <w:tc>
          <w:tcPr>
            <w:tcW w:w="1812" w:type="dxa"/>
          </w:tcPr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Goed</w:t>
            </w:r>
          </w:p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3 punten</w:t>
            </w:r>
          </w:p>
        </w:tc>
        <w:tc>
          <w:tcPr>
            <w:tcW w:w="1813" w:type="dxa"/>
          </w:tcPr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Voldoende</w:t>
            </w:r>
          </w:p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2 punten</w:t>
            </w:r>
          </w:p>
        </w:tc>
        <w:tc>
          <w:tcPr>
            <w:tcW w:w="1813" w:type="dxa"/>
          </w:tcPr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Kan beter</w:t>
            </w:r>
          </w:p>
          <w:p w:rsidR="002A26FE" w:rsidRPr="002A26FE" w:rsidRDefault="002A26FE" w:rsidP="002A26FE">
            <w:pPr>
              <w:jc w:val="center"/>
              <w:rPr>
                <w:b/>
              </w:rPr>
            </w:pPr>
            <w:r w:rsidRPr="002A26FE">
              <w:rPr>
                <w:b/>
              </w:rPr>
              <w:t>1 punt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 xml:space="preserve"> </w:t>
            </w:r>
            <w:proofErr w:type="spellStart"/>
            <w:r>
              <w:t>Mindmap</w:t>
            </w:r>
            <w:proofErr w:type="spellEnd"/>
          </w:p>
        </w:tc>
        <w:tc>
          <w:tcPr>
            <w:tcW w:w="2069" w:type="dxa"/>
          </w:tcPr>
          <w:p w:rsidR="002A26FE" w:rsidRDefault="002A26FE">
            <w:r>
              <w:t>Er staat een heleboel informatie in. Het is overzichtelijk. Er worden kleurtjes en plaatjes gebruikt.</w:t>
            </w:r>
          </w:p>
        </w:tc>
        <w:tc>
          <w:tcPr>
            <w:tcW w:w="1812" w:type="dxa"/>
          </w:tcPr>
          <w:p w:rsidR="002A26FE" w:rsidRDefault="002A26FE">
            <w:r>
              <w:t>Er staat veel info in. Het is overzichtelijk. Er zijn kleuren gebruikt.</w:t>
            </w:r>
          </w:p>
        </w:tc>
        <w:tc>
          <w:tcPr>
            <w:tcW w:w="1813" w:type="dxa"/>
          </w:tcPr>
          <w:p w:rsidR="002A26FE" w:rsidRDefault="002A26FE">
            <w:r>
              <w:t>Er staat veel info in en het redelijk overzichtelijk.</w:t>
            </w:r>
          </w:p>
        </w:tc>
        <w:tc>
          <w:tcPr>
            <w:tcW w:w="1813" w:type="dxa"/>
          </w:tcPr>
          <w:p w:rsidR="002A26FE" w:rsidRDefault="002A26FE">
            <w:r>
              <w:t>Er staat wel info in maar het is moeilijk om te zien.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Geschiedenis</w:t>
            </w:r>
          </w:p>
        </w:tc>
        <w:tc>
          <w:tcPr>
            <w:tcW w:w="2069" w:type="dxa"/>
          </w:tcPr>
          <w:p w:rsidR="002A26FE" w:rsidRDefault="002A26FE">
            <w:r>
              <w:t>Ik kan zien dat beide bronnen zijn gebruikt. De vragen zijn uitgebreid beantwoord.</w:t>
            </w:r>
          </w:p>
        </w:tc>
        <w:tc>
          <w:tcPr>
            <w:tcW w:w="1812" w:type="dxa"/>
          </w:tcPr>
          <w:p w:rsidR="002A26FE" w:rsidRDefault="00986C35">
            <w:r>
              <w:t>Ik kan zien dat beide bronnen gebruik zijn. De antwoorden zijn kort.</w:t>
            </w:r>
          </w:p>
        </w:tc>
        <w:tc>
          <w:tcPr>
            <w:tcW w:w="1813" w:type="dxa"/>
          </w:tcPr>
          <w:p w:rsidR="002A26FE" w:rsidRDefault="00986C35">
            <w:r>
              <w:t>Ik kan zien dat er een bron gebruikt is. De antwoorden zijn kort.</w:t>
            </w:r>
          </w:p>
        </w:tc>
        <w:tc>
          <w:tcPr>
            <w:tcW w:w="1813" w:type="dxa"/>
          </w:tcPr>
          <w:p w:rsidR="002A26FE" w:rsidRDefault="00986C35">
            <w:r>
              <w:t>Ik zie in de antwoorden de bronnen niet terug. Wel zie ik korte antwoorden.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Schema papiersoorten</w:t>
            </w:r>
          </w:p>
        </w:tc>
        <w:tc>
          <w:tcPr>
            <w:tcW w:w="2069" w:type="dxa"/>
          </w:tcPr>
          <w:p w:rsidR="002A26FE" w:rsidRDefault="002A26FE" w:rsidP="002A26FE">
            <w:r>
              <w:t>Het schema is compleet. Het is duidelijk te zien dat de bron gebruikt is.</w:t>
            </w:r>
          </w:p>
        </w:tc>
        <w:tc>
          <w:tcPr>
            <w:tcW w:w="1812" w:type="dxa"/>
          </w:tcPr>
          <w:p w:rsidR="002A26FE" w:rsidRDefault="00986C35">
            <w:r>
              <w:t>Het schema is compleet. Ik zie de bron niet duidelijk terug.</w:t>
            </w:r>
          </w:p>
        </w:tc>
        <w:tc>
          <w:tcPr>
            <w:tcW w:w="1813" w:type="dxa"/>
          </w:tcPr>
          <w:p w:rsidR="002A26FE" w:rsidRDefault="00986C35">
            <w:r>
              <w:t>Het is schema is niet helemaal compleet.</w:t>
            </w:r>
          </w:p>
        </w:tc>
        <w:tc>
          <w:tcPr>
            <w:tcW w:w="1813" w:type="dxa"/>
          </w:tcPr>
          <w:p w:rsidR="002A26FE" w:rsidRDefault="00986C35">
            <w:r>
              <w:t>Er ontbreken meer dan de helft van de soorten.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Papier hergebruiken</w:t>
            </w:r>
          </w:p>
        </w:tc>
        <w:tc>
          <w:tcPr>
            <w:tcW w:w="2069" w:type="dxa"/>
          </w:tcPr>
          <w:p w:rsidR="002A26FE" w:rsidRDefault="002A26FE">
            <w:r>
              <w:t>De vragen zijn uitgebreid beantwoord. De plaatjes worden aangehaald bij de antwoorden.</w:t>
            </w:r>
          </w:p>
        </w:tc>
        <w:tc>
          <w:tcPr>
            <w:tcW w:w="1812" w:type="dxa"/>
          </w:tcPr>
          <w:p w:rsidR="002A26FE" w:rsidRDefault="00B32E7A">
            <w:r>
              <w:t>De vragen zijn kort beantwoord. De plaatjes worden aangehaald bij de antwoorden.</w:t>
            </w:r>
          </w:p>
        </w:tc>
        <w:tc>
          <w:tcPr>
            <w:tcW w:w="1813" w:type="dxa"/>
          </w:tcPr>
          <w:p w:rsidR="002A26FE" w:rsidRDefault="00B32E7A">
            <w:r>
              <w:t>De vragen zijn kort beantwoord. De plaatjes worden niet aangehaald bij de antwoorden.</w:t>
            </w:r>
          </w:p>
        </w:tc>
        <w:tc>
          <w:tcPr>
            <w:tcW w:w="1813" w:type="dxa"/>
          </w:tcPr>
          <w:p w:rsidR="002A26FE" w:rsidRDefault="00B32E7A">
            <w:r>
              <w:t xml:space="preserve">Er missen antwoorden. 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Evaluatie les 1</w:t>
            </w:r>
          </w:p>
        </w:tc>
        <w:tc>
          <w:tcPr>
            <w:tcW w:w="2069" w:type="dxa"/>
          </w:tcPr>
          <w:p w:rsidR="002A26FE" w:rsidRDefault="002A26FE">
            <w:r>
              <w:t>De evaluatievragen worden uitgebreid beantwoord. Er is duidelijk te zien dat er is samengewerkt.</w:t>
            </w:r>
          </w:p>
        </w:tc>
        <w:tc>
          <w:tcPr>
            <w:tcW w:w="1812" w:type="dxa"/>
          </w:tcPr>
          <w:p w:rsidR="002A26FE" w:rsidRDefault="00B32E7A">
            <w:r>
              <w:t>De evaluatievragen worden kort beantwoord. Ik kan zien dat er is samengewerkt.</w:t>
            </w:r>
          </w:p>
        </w:tc>
        <w:tc>
          <w:tcPr>
            <w:tcW w:w="1813" w:type="dxa"/>
          </w:tcPr>
          <w:p w:rsidR="002A26FE" w:rsidRDefault="00B32E7A">
            <w:r>
              <w:t>De evaluatievragen worden kort beantwoord. Samenwerking ontbreekt.</w:t>
            </w:r>
          </w:p>
        </w:tc>
        <w:tc>
          <w:tcPr>
            <w:tcW w:w="1813" w:type="dxa"/>
          </w:tcPr>
          <w:p w:rsidR="002A26FE" w:rsidRDefault="00B32E7A">
            <w:r>
              <w:t>De evaluatievragen zijn niet voldoende beantwoord.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/>
        </w:tc>
        <w:tc>
          <w:tcPr>
            <w:tcW w:w="2069" w:type="dxa"/>
          </w:tcPr>
          <w:p w:rsidR="002A26FE" w:rsidRDefault="002A26FE"/>
        </w:tc>
        <w:tc>
          <w:tcPr>
            <w:tcW w:w="1812" w:type="dxa"/>
          </w:tcPr>
          <w:p w:rsidR="002A26FE" w:rsidRDefault="002A26FE"/>
        </w:tc>
        <w:tc>
          <w:tcPr>
            <w:tcW w:w="1813" w:type="dxa"/>
          </w:tcPr>
          <w:p w:rsidR="002A26FE" w:rsidRDefault="002A26FE"/>
        </w:tc>
        <w:tc>
          <w:tcPr>
            <w:tcW w:w="1813" w:type="dxa"/>
          </w:tcPr>
          <w:p w:rsidR="002A26FE" w:rsidRDefault="002A26FE"/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Samenwerking papier maken</w:t>
            </w:r>
          </w:p>
        </w:tc>
        <w:tc>
          <w:tcPr>
            <w:tcW w:w="2069" w:type="dxa"/>
          </w:tcPr>
          <w:p w:rsidR="002A26FE" w:rsidRDefault="002A26FE">
            <w:r>
              <w:t>Ik heb kunnen zien dat jullie serieus samen hebben gewerkt.</w:t>
            </w:r>
          </w:p>
        </w:tc>
        <w:tc>
          <w:tcPr>
            <w:tcW w:w="1812" w:type="dxa"/>
          </w:tcPr>
          <w:p w:rsidR="002A26FE" w:rsidRDefault="00B32E7A">
            <w:r>
              <w:t>Ik heb kunnen zien dat jullie  geprobeerd hebben om samen te werken.</w:t>
            </w:r>
          </w:p>
        </w:tc>
        <w:tc>
          <w:tcPr>
            <w:tcW w:w="1813" w:type="dxa"/>
          </w:tcPr>
          <w:p w:rsidR="002A26FE" w:rsidRDefault="00B32E7A" w:rsidP="00B32E7A">
            <w:r>
              <w:t>Jullie hadden moeite om samen te werken.</w:t>
            </w:r>
          </w:p>
        </w:tc>
        <w:tc>
          <w:tcPr>
            <w:tcW w:w="1813" w:type="dxa"/>
          </w:tcPr>
          <w:p w:rsidR="002A26FE" w:rsidRDefault="00B32E7A">
            <w:r>
              <w:t>Jullie werkten niet/nauwelijks samen.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r>
              <w:t>Eindresultaat</w:t>
            </w:r>
          </w:p>
        </w:tc>
        <w:tc>
          <w:tcPr>
            <w:tcW w:w="2069" w:type="dxa"/>
          </w:tcPr>
          <w:p w:rsidR="002A26FE" w:rsidRDefault="002A26FE">
            <w:r>
              <w:t>Aan het eindresultaat is te zien dat je de opdracht goed gevolgd hebt. Er is iets extra’s te zien aan het papier (kleur / vormgeving)</w:t>
            </w:r>
          </w:p>
        </w:tc>
        <w:tc>
          <w:tcPr>
            <w:tcW w:w="1812" w:type="dxa"/>
          </w:tcPr>
          <w:p w:rsidR="002A26FE" w:rsidRDefault="00B32E7A">
            <w:r>
              <w:t>Aan het eindresultaat is te zien dat je de opdracht goed gevolgd hebt.</w:t>
            </w:r>
          </w:p>
        </w:tc>
        <w:tc>
          <w:tcPr>
            <w:tcW w:w="1813" w:type="dxa"/>
          </w:tcPr>
          <w:p w:rsidR="002A26FE" w:rsidRDefault="00B32E7A">
            <w:r>
              <w:t>Er is een eindresultaat, maar de opdracht is niet goed gevolgd.</w:t>
            </w:r>
          </w:p>
        </w:tc>
        <w:tc>
          <w:tcPr>
            <w:tcW w:w="1813" w:type="dxa"/>
          </w:tcPr>
          <w:p w:rsidR="002A26FE" w:rsidRDefault="00B32E7A">
            <w:r>
              <w:t>Het eindresultaat is onvoldoende.</w:t>
            </w:r>
          </w:p>
        </w:tc>
      </w:tr>
      <w:tr w:rsidR="002A26FE" w:rsidTr="002A26FE">
        <w:tc>
          <w:tcPr>
            <w:tcW w:w="1555" w:type="dxa"/>
          </w:tcPr>
          <w:p w:rsidR="002A26FE" w:rsidRDefault="002A26FE">
            <w:bookmarkStart w:id="0" w:name="_GoBack" w:colFirst="4" w:colLast="4"/>
            <w:r>
              <w:t>Evaluatie les 2</w:t>
            </w:r>
          </w:p>
        </w:tc>
        <w:tc>
          <w:tcPr>
            <w:tcW w:w="2069" w:type="dxa"/>
          </w:tcPr>
          <w:p w:rsidR="002A26FE" w:rsidRDefault="002A26FE">
            <w:r>
              <w:t>Jullie verslag is ongeveer 10 zinnen. Jullie gaat goed in op de evaluatievragen.</w:t>
            </w:r>
          </w:p>
        </w:tc>
        <w:tc>
          <w:tcPr>
            <w:tcW w:w="1812" w:type="dxa"/>
          </w:tcPr>
          <w:p w:rsidR="002A26FE" w:rsidRDefault="00B32E7A">
            <w:r>
              <w:t>Jullie verslag is ongeveer 10 zinnen.  De evaluatievragen zijn kort beantwoord.</w:t>
            </w:r>
          </w:p>
        </w:tc>
        <w:tc>
          <w:tcPr>
            <w:tcW w:w="1813" w:type="dxa"/>
          </w:tcPr>
          <w:p w:rsidR="002A26FE" w:rsidRDefault="00B32E7A">
            <w:r>
              <w:t>Jullie verslag is ongeveer 10 zinnen. Vragen zijn niet voldoende beantwoord.</w:t>
            </w:r>
          </w:p>
        </w:tc>
        <w:tc>
          <w:tcPr>
            <w:tcW w:w="1813" w:type="dxa"/>
          </w:tcPr>
          <w:p w:rsidR="002A26FE" w:rsidRDefault="00B32E7A">
            <w:r>
              <w:t>Het aantal zinnen is niet voldoende.</w:t>
            </w:r>
          </w:p>
        </w:tc>
      </w:tr>
      <w:bookmarkEnd w:id="0"/>
    </w:tbl>
    <w:p w:rsidR="00040E1F" w:rsidRDefault="00040E1F" w:rsidP="00B32E7A"/>
    <w:sectPr w:rsidR="000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E"/>
    <w:rsid w:val="00040E1F"/>
    <w:rsid w:val="002A26FE"/>
    <w:rsid w:val="00986C35"/>
    <w:rsid w:val="00A335DA"/>
    <w:rsid w:val="00B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DE28"/>
  <w15:chartTrackingRefBased/>
  <w15:docId w15:val="{24EC39FD-10DC-448F-8F81-F3A5FE8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Veerman</dc:creator>
  <cp:keywords/>
  <dc:description/>
  <cp:lastModifiedBy>Jacqueline Veerman</cp:lastModifiedBy>
  <cp:revision>2</cp:revision>
  <dcterms:created xsi:type="dcterms:W3CDTF">2016-04-19T09:39:00Z</dcterms:created>
  <dcterms:modified xsi:type="dcterms:W3CDTF">2016-04-20T08:45:00Z</dcterms:modified>
</cp:coreProperties>
</file>